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99" w:rsidRDefault="00721F99" w:rsidP="00721F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E7AFA" wp14:editId="69C085E2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F99" w:rsidRDefault="00721F99" w:rsidP="00721F9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721F99" w:rsidRDefault="00721F99" w:rsidP="00721F9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AD69A3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.05.2023</w:t>
      </w:r>
    </w:p>
    <w:p w:rsidR="00721F99" w:rsidRDefault="00721F99" w:rsidP="00721F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F99" w:rsidRDefault="00721F99" w:rsidP="00721F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донском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провели заседание коллегии</w:t>
      </w:r>
    </w:p>
    <w:p w:rsidR="00721F99" w:rsidRDefault="00721F99" w:rsidP="00A30F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82E" w:rsidRPr="00A30FAB" w:rsidRDefault="00AD69A3" w:rsidP="00A30F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A0471" w:rsidRPr="00A30FAB">
        <w:rPr>
          <w:rFonts w:ascii="Times New Roman" w:hAnsi="Times New Roman" w:cs="Times New Roman"/>
          <w:b/>
          <w:sz w:val="28"/>
          <w:szCs w:val="28"/>
        </w:rPr>
        <w:t xml:space="preserve"> Управлении </w:t>
      </w:r>
      <w:proofErr w:type="spellStart"/>
      <w:r w:rsidR="001A0471" w:rsidRPr="00A30FA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1A0471" w:rsidRPr="00A30FAB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состоялось заседание коллегии, посвященное итогам работы Управления за 2022 год задачам на 2023 год.</w:t>
      </w:r>
    </w:p>
    <w:p w:rsidR="00774028" w:rsidRDefault="001A0471" w:rsidP="00A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1E">
        <w:rPr>
          <w:rFonts w:ascii="Times New Roman" w:hAnsi="Times New Roman" w:cs="Times New Roman"/>
          <w:sz w:val="28"/>
          <w:szCs w:val="28"/>
        </w:rPr>
        <w:t xml:space="preserve">Открыл заседание руководитель Управления </w:t>
      </w:r>
      <w:proofErr w:type="spellStart"/>
      <w:r w:rsidRPr="00C55A1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55A1E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9B77A4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 w:rsidRPr="00C55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028" w:rsidRPr="00774028" w:rsidRDefault="00774028" w:rsidP="00A30F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028">
        <w:rPr>
          <w:rFonts w:ascii="Times New Roman" w:hAnsi="Times New Roman" w:cs="Times New Roman"/>
          <w:i/>
          <w:sz w:val="28"/>
          <w:szCs w:val="28"/>
        </w:rPr>
        <w:t>За 12 месяцев 2022 года на территории Ростовской области было подано всего 627 511 заявлений о государственном кадастровом учете, государственной регистрации прав, государственном кадастровом учете и государственной регистрации прав (единая процедура регистрации)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74028">
        <w:rPr>
          <w:rFonts w:ascii="Times New Roman" w:hAnsi="Times New Roman" w:cs="Times New Roman"/>
          <w:i/>
          <w:sz w:val="28"/>
          <w:szCs w:val="28"/>
        </w:rPr>
        <w:t>При этом 49,21% от общего числа принятых заявлений составляют заявлен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ия, поданные в электронном виде, </w:t>
      </w:r>
      <w:r>
        <w:rPr>
          <w:rFonts w:ascii="Times New Roman" w:hAnsi="Times New Roman" w:cs="Times New Roman"/>
          <w:sz w:val="28"/>
          <w:szCs w:val="28"/>
        </w:rPr>
        <w:t xml:space="preserve">- отметил </w:t>
      </w:r>
      <w:r w:rsidRPr="009B77A4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21E" w:rsidRDefault="001A0471" w:rsidP="00A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1E">
        <w:rPr>
          <w:rFonts w:ascii="Times New Roman" w:hAnsi="Times New Roman" w:cs="Times New Roman"/>
          <w:sz w:val="28"/>
          <w:szCs w:val="28"/>
        </w:rPr>
        <w:t xml:space="preserve">Далее доклад на тему </w:t>
      </w:r>
      <w:r w:rsidR="00457CC0" w:rsidRPr="00C55A1E">
        <w:rPr>
          <w:rFonts w:ascii="Times New Roman" w:hAnsi="Times New Roman" w:cs="Times New Roman"/>
          <w:sz w:val="28"/>
          <w:szCs w:val="28"/>
        </w:rPr>
        <w:t xml:space="preserve">«Итоги деятельности Управления в учетно-регистрационной сфере в 2022 году и задачи на 2023 год» </w:t>
      </w:r>
      <w:r w:rsidRPr="00C55A1E">
        <w:rPr>
          <w:rFonts w:ascii="Times New Roman" w:hAnsi="Times New Roman" w:cs="Times New Roman"/>
          <w:sz w:val="28"/>
          <w:szCs w:val="28"/>
        </w:rPr>
        <w:t xml:space="preserve">представила заместитель руководителя Управления </w:t>
      </w:r>
      <w:r w:rsidRPr="009B77A4">
        <w:rPr>
          <w:rFonts w:ascii="Times New Roman" w:hAnsi="Times New Roman" w:cs="Times New Roman"/>
          <w:b/>
          <w:sz w:val="28"/>
          <w:szCs w:val="28"/>
        </w:rPr>
        <w:t>Елена Кубрак</w:t>
      </w:r>
      <w:r w:rsidR="000D621E">
        <w:rPr>
          <w:rFonts w:ascii="Times New Roman" w:hAnsi="Times New Roman" w:cs="Times New Roman"/>
          <w:sz w:val="28"/>
          <w:szCs w:val="28"/>
        </w:rPr>
        <w:t>.</w:t>
      </w:r>
    </w:p>
    <w:p w:rsidR="000D621E" w:rsidRDefault="00C55A1E" w:rsidP="00A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1E">
        <w:rPr>
          <w:rFonts w:ascii="Times New Roman" w:hAnsi="Times New Roman" w:cs="Times New Roman"/>
          <w:sz w:val="28"/>
          <w:szCs w:val="28"/>
        </w:rPr>
        <w:t xml:space="preserve">Продолжил заседание заместитель руководителя Управления </w:t>
      </w:r>
      <w:r w:rsidRPr="009B77A4">
        <w:rPr>
          <w:rFonts w:ascii="Times New Roman" w:hAnsi="Times New Roman" w:cs="Times New Roman"/>
          <w:b/>
          <w:sz w:val="28"/>
          <w:szCs w:val="28"/>
        </w:rPr>
        <w:t>Олег Козьменко</w:t>
      </w:r>
      <w:r w:rsidRPr="00C55A1E">
        <w:rPr>
          <w:rFonts w:ascii="Times New Roman" w:hAnsi="Times New Roman" w:cs="Times New Roman"/>
          <w:sz w:val="28"/>
          <w:szCs w:val="28"/>
        </w:rPr>
        <w:t>, его доклад был посвящен итогам работы Управления в 2022 году и задачам на 2023 год в сфере финансово-хозяйственной деятельности и в сфере правового обеспечения деятельности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1E" w:rsidRDefault="00C55A1E" w:rsidP="00A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1E">
        <w:rPr>
          <w:rFonts w:ascii="Times New Roman" w:hAnsi="Times New Roman" w:cs="Times New Roman"/>
          <w:sz w:val="28"/>
          <w:szCs w:val="28"/>
        </w:rPr>
        <w:t xml:space="preserve">Далее доклад «О результатах работы Управления в 2022 году и задачах на 2023 год в части проведения комплексных кадастровых работ на территории Ростовской области, установления административных границ, проведения государственной кадастровой оценки и исправления реестровых ошибок» </w:t>
      </w:r>
      <w:r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Pr="009B77A4">
        <w:rPr>
          <w:rFonts w:ascii="Times New Roman" w:hAnsi="Times New Roman" w:cs="Times New Roman"/>
          <w:b/>
          <w:sz w:val="28"/>
          <w:szCs w:val="28"/>
        </w:rPr>
        <w:t>Андрей Пашкевич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A5" w:rsidRDefault="00A30FAB" w:rsidP="00B25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Завершилось заседание награждением отличившихся сотрудников почетными грамотами.</w:t>
      </w:r>
    </w:p>
    <w:p w:rsidR="00B25D4F" w:rsidRDefault="00B25D4F" w:rsidP="00B25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коллеги в </w:t>
      </w:r>
      <w:r w:rsidR="002061F2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году была дополнена новым мероприятием – стратегической сессией, посвященной вопросам, связанным </w:t>
      </w:r>
      <w:r w:rsidR="00C51BE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совершенствованием работы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области. В сессии приняли участие руководство Управления, начальники структурных подразделений и территориальных отделов Управления.</w:t>
      </w:r>
      <w:r w:rsidR="00C51BE8">
        <w:rPr>
          <w:rFonts w:ascii="Times New Roman" w:hAnsi="Times New Roman" w:cs="Times New Roman"/>
          <w:sz w:val="28"/>
          <w:szCs w:val="28"/>
        </w:rPr>
        <w:t xml:space="preserve"> Команды Управления в течение шести часов разрабатывали проекты по следующим направлениям: подготовка кадрового состава Управления, вопросы материального обеспечения деятельности Управления, рассмотрение проблемных обращений от заявителей.</w:t>
      </w:r>
    </w:p>
    <w:p w:rsidR="00C51BE8" w:rsidRDefault="009B77A4" w:rsidP="00B25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1BE8" w:rsidRPr="009B77A4">
        <w:rPr>
          <w:rFonts w:ascii="Times New Roman" w:hAnsi="Times New Roman" w:cs="Times New Roman"/>
          <w:i/>
          <w:sz w:val="28"/>
          <w:szCs w:val="28"/>
        </w:rPr>
        <w:t>Стратегическая сессия позволила не только выявить новые возможности в решении поставленных задач, разобрать конкретные прикладные проблемы, но и оказал</w:t>
      </w:r>
      <w:r w:rsidR="00240550">
        <w:rPr>
          <w:rFonts w:ascii="Times New Roman" w:hAnsi="Times New Roman" w:cs="Times New Roman"/>
          <w:i/>
          <w:sz w:val="28"/>
          <w:szCs w:val="28"/>
        </w:rPr>
        <w:t>а</w:t>
      </w:r>
      <w:r w:rsidR="00C51BE8" w:rsidRPr="009B77A4">
        <w:rPr>
          <w:rFonts w:ascii="Times New Roman" w:hAnsi="Times New Roman" w:cs="Times New Roman"/>
          <w:i/>
          <w:sz w:val="28"/>
          <w:szCs w:val="28"/>
        </w:rPr>
        <w:t xml:space="preserve"> мощный </w:t>
      </w:r>
      <w:proofErr w:type="spellStart"/>
      <w:r w:rsidR="00C51BE8" w:rsidRPr="009B77A4">
        <w:rPr>
          <w:rFonts w:ascii="Times New Roman" w:hAnsi="Times New Roman" w:cs="Times New Roman"/>
          <w:i/>
          <w:sz w:val="28"/>
          <w:szCs w:val="28"/>
        </w:rPr>
        <w:t>командообразующий</w:t>
      </w:r>
      <w:proofErr w:type="spellEnd"/>
      <w:r w:rsidR="00C51BE8" w:rsidRPr="009B77A4">
        <w:rPr>
          <w:rFonts w:ascii="Times New Roman" w:hAnsi="Times New Roman" w:cs="Times New Roman"/>
          <w:i/>
          <w:sz w:val="28"/>
          <w:szCs w:val="28"/>
        </w:rPr>
        <w:t xml:space="preserve"> эффект, спос</w:t>
      </w:r>
      <w:r w:rsidRPr="009B77A4">
        <w:rPr>
          <w:rFonts w:ascii="Times New Roman" w:hAnsi="Times New Roman" w:cs="Times New Roman"/>
          <w:i/>
          <w:sz w:val="28"/>
          <w:szCs w:val="28"/>
        </w:rPr>
        <w:t>обствовал</w:t>
      </w:r>
      <w:r w:rsidR="00240550">
        <w:rPr>
          <w:rFonts w:ascii="Times New Roman" w:hAnsi="Times New Roman" w:cs="Times New Roman"/>
          <w:i/>
          <w:sz w:val="28"/>
          <w:szCs w:val="28"/>
        </w:rPr>
        <w:t>а</w:t>
      </w:r>
      <w:r w:rsidR="00E55D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7A4">
        <w:rPr>
          <w:rFonts w:ascii="Times New Roman" w:hAnsi="Times New Roman" w:cs="Times New Roman"/>
          <w:i/>
          <w:sz w:val="28"/>
          <w:szCs w:val="28"/>
        </w:rPr>
        <w:t>сплочению коллектива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9B77A4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9A3" w:rsidRDefault="00AD69A3" w:rsidP="00B25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0B" w:rsidRPr="0092150B" w:rsidRDefault="0092150B" w:rsidP="00921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2150B">
        <w:rPr>
          <w:rFonts w:ascii="Times New Roman" w:hAnsi="Times New Roman"/>
          <w:sz w:val="28"/>
          <w:szCs w:val="28"/>
        </w:rPr>
        <w:t>Контакты для СМИ:</w:t>
      </w:r>
    </w:p>
    <w:p w:rsidR="0092150B" w:rsidRPr="0092150B" w:rsidRDefault="0092150B" w:rsidP="00921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50B" w:rsidRPr="0092150B" w:rsidRDefault="0092150B" w:rsidP="00921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0B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92150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150B">
        <w:rPr>
          <w:rFonts w:ascii="Times New Roman" w:hAnsi="Times New Roman"/>
          <w:sz w:val="28"/>
          <w:szCs w:val="28"/>
        </w:rPr>
        <w:t xml:space="preserve"> по Ростовской области</w:t>
      </w:r>
    </w:p>
    <w:p w:rsidR="0092150B" w:rsidRPr="0092150B" w:rsidRDefault="0092150B" w:rsidP="00921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0B">
        <w:rPr>
          <w:rFonts w:ascii="Times New Roman" w:hAnsi="Times New Roman"/>
          <w:sz w:val="28"/>
          <w:szCs w:val="28"/>
        </w:rPr>
        <w:t>Татьяна Фатеева</w:t>
      </w:r>
    </w:p>
    <w:p w:rsidR="0092150B" w:rsidRPr="0092150B" w:rsidRDefault="0092150B" w:rsidP="00921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0B">
        <w:rPr>
          <w:rFonts w:ascii="Times New Roman" w:hAnsi="Times New Roman"/>
          <w:sz w:val="28"/>
          <w:szCs w:val="28"/>
        </w:rPr>
        <w:t>8-938-169-55-69</w:t>
      </w:r>
    </w:p>
    <w:p w:rsidR="0092150B" w:rsidRPr="0092150B" w:rsidRDefault="0092150B" w:rsidP="00921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0B">
        <w:rPr>
          <w:rFonts w:ascii="Times New Roman" w:hAnsi="Times New Roman"/>
          <w:sz w:val="28"/>
          <w:szCs w:val="28"/>
        </w:rPr>
        <w:t>FateevaTA@r61.rosreestr.ru</w:t>
      </w:r>
    </w:p>
    <w:p w:rsidR="0092150B" w:rsidRPr="0092150B" w:rsidRDefault="0092150B" w:rsidP="00921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0B">
        <w:rPr>
          <w:rFonts w:ascii="Times New Roman" w:hAnsi="Times New Roman"/>
          <w:sz w:val="28"/>
          <w:szCs w:val="28"/>
        </w:rPr>
        <w:t>www.rosreestr.gov.ru</w:t>
      </w:r>
    </w:p>
    <w:bookmarkEnd w:id="0"/>
    <w:p w:rsidR="00AD69A3" w:rsidRPr="00C55A1E" w:rsidRDefault="00AD69A3" w:rsidP="00921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D69A3" w:rsidRPr="00C5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AD"/>
    <w:rsid w:val="000D621E"/>
    <w:rsid w:val="001A0471"/>
    <w:rsid w:val="002061F2"/>
    <w:rsid w:val="00240550"/>
    <w:rsid w:val="00457CC0"/>
    <w:rsid w:val="00477CAD"/>
    <w:rsid w:val="00721F99"/>
    <w:rsid w:val="00774028"/>
    <w:rsid w:val="0092150B"/>
    <w:rsid w:val="009504A5"/>
    <w:rsid w:val="009B77A4"/>
    <w:rsid w:val="00A30FAB"/>
    <w:rsid w:val="00AD69A3"/>
    <w:rsid w:val="00B25D4F"/>
    <w:rsid w:val="00BF382E"/>
    <w:rsid w:val="00C51BE8"/>
    <w:rsid w:val="00C55A1E"/>
    <w:rsid w:val="00E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17E7E-FAA6-43FF-A591-3C9B0734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16</cp:revision>
  <dcterms:created xsi:type="dcterms:W3CDTF">2023-05-02T08:51:00Z</dcterms:created>
  <dcterms:modified xsi:type="dcterms:W3CDTF">2023-05-19T11:01:00Z</dcterms:modified>
</cp:coreProperties>
</file>